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3ED40" w14:textId="58F19081" w:rsidR="004B27E5" w:rsidRP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4B27E5">
        <w:rPr>
          <w:rFonts w:ascii="Times New Roman" w:hAnsi="Times New Roman"/>
          <w:sz w:val="28"/>
          <w:szCs w:val="28"/>
        </w:rPr>
        <w:t>I Want the Church to Grow–But Do I Want Any More People? #2</w:t>
      </w:r>
    </w:p>
    <w:p w14:paraId="6C019853" w14:textId="77777777" w:rsidR="004B27E5" w:rsidRPr="004B27E5" w:rsidRDefault="004B27E5" w:rsidP="004B27E5">
      <w:pPr>
        <w:jc w:val="center"/>
        <w:rPr>
          <w:rFonts w:ascii="Times New Roman" w:hAnsi="Times New Roman"/>
        </w:rPr>
      </w:pPr>
      <w:r w:rsidRPr="004B27E5">
        <w:rPr>
          <w:rFonts w:ascii="Times New Roman" w:hAnsi="Times New Roman"/>
        </w:rPr>
        <w:t>1 Corinthians 3:1-7</w:t>
      </w:r>
    </w:p>
    <w:p w14:paraId="143D8D75" w14:textId="77777777" w:rsidR="00D562E9" w:rsidRPr="00D562E9" w:rsidRDefault="00D562E9" w:rsidP="00D562E9">
      <w:pPr>
        <w:pStyle w:val="ColorfulList-Accent11"/>
        <w:ind w:left="0"/>
        <w:jc w:val="center"/>
        <w:rPr>
          <w:rFonts w:ascii="Times New Roman" w:hAnsi="Times New Roman"/>
          <w:sz w:val="28"/>
          <w:szCs w:val="28"/>
        </w:rPr>
      </w:pPr>
    </w:p>
    <w:p w14:paraId="18688B29" w14:textId="77777777" w:rsidR="00D562E9" w:rsidRPr="00D562E9" w:rsidRDefault="00D562E9" w:rsidP="00D562E9">
      <w:pPr>
        <w:pStyle w:val="ColorfulList-Accent11"/>
        <w:ind w:left="0"/>
        <w:rPr>
          <w:rFonts w:ascii="Times New Roman" w:hAnsi="Times New Roman"/>
        </w:rPr>
      </w:pPr>
    </w:p>
    <w:p w14:paraId="7DAF6C92" w14:textId="77777777" w:rsidR="00D562E9" w:rsidRDefault="00D562E9" w:rsidP="00D562E9">
      <w:pPr>
        <w:pStyle w:val="ColorfulList-Accent11"/>
        <w:ind w:left="0"/>
        <w:rPr>
          <w:rFonts w:ascii="Times New Roman" w:hAnsi="Times New Roman"/>
        </w:rPr>
      </w:pPr>
    </w:p>
    <w:p w14:paraId="4DE52495" w14:textId="77777777" w:rsidR="00527395" w:rsidRPr="00D562E9" w:rsidRDefault="00527395" w:rsidP="00D562E9">
      <w:pPr>
        <w:pStyle w:val="ColorfulList-Accent11"/>
        <w:ind w:left="0"/>
        <w:rPr>
          <w:rFonts w:ascii="Times New Roman" w:hAnsi="Times New Roman"/>
        </w:rPr>
      </w:pPr>
    </w:p>
    <w:p w14:paraId="6AB95898" w14:textId="77777777" w:rsidR="00D562E9" w:rsidRDefault="00D562E9" w:rsidP="00D562E9">
      <w:pPr>
        <w:rPr>
          <w:rFonts w:ascii="Times New Roman" w:hAnsi="Times New Roman"/>
        </w:rPr>
      </w:pPr>
    </w:p>
    <w:p w14:paraId="6388B1B5" w14:textId="77777777" w:rsidR="00C53191" w:rsidRPr="00D562E9" w:rsidRDefault="00C53191" w:rsidP="00D562E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0E165B94" w14:textId="77777777" w:rsidR="00D562E9" w:rsidRPr="00D562E9" w:rsidRDefault="00D562E9" w:rsidP="00D562E9">
      <w:pPr>
        <w:rPr>
          <w:rFonts w:ascii="Times New Roman" w:hAnsi="Times New Roman"/>
        </w:rPr>
      </w:pPr>
    </w:p>
    <w:p w14:paraId="0AC3E2AF" w14:textId="77777777" w:rsidR="004B27E5" w:rsidRPr="004B27E5" w:rsidRDefault="004B27E5" w:rsidP="004B27E5">
      <w:pPr>
        <w:numPr>
          <w:ilvl w:val="0"/>
          <w:numId w:val="4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There is often a difference between where I am and where I ought to be.</w:t>
      </w:r>
    </w:p>
    <w:p w14:paraId="17DC039B" w14:textId="77777777" w:rsidR="004B27E5" w:rsidRPr="004B27E5" w:rsidRDefault="004B27E5" w:rsidP="007F22BD">
      <w:pPr>
        <w:rPr>
          <w:rFonts w:ascii="Times New Roman" w:hAnsi="Times New Roman"/>
        </w:rPr>
      </w:pPr>
    </w:p>
    <w:p w14:paraId="6E831557" w14:textId="77777777" w:rsidR="004B27E5" w:rsidRPr="007F22BD" w:rsidRDefault="004B27E5" w:rsidP="007F22BD">
      <w:pPr>
        <w:ind w:left="360" w:firstLine="360"/>
        <w:rPr>
          <w:rFonts w:ascii="Arial" w:hAnsi="Arial" w:cs="Arial"/>
        </w:rPr>
      </w:pPr>
      <w:r w:rsidRPr="007F22BD">
        <w:rPr>
          <w:rFonts w:ascii="Arial" w:hAnsi="Arial" w:cs="Arial"/>
        </w:rPr>
        <w:t>For though by this time you ought to be teachers, you need someone to teach you again the first principles of the oracles of God; and you have come to need milk and not solid food (Hebrews 5:12).</w:t>
      </w:r>
    </w:p>
    <w:p w14:paraId="35D6A81C" w14:textId="77777777" w:rsidR="00711D86" w:rsidRPr="00D562E9" w:rsidRDefault="00711D86" w:rsidP="00D562E9">
      <w:pPr>
        <w:pStyle w:val="ColorfulList-Accent11"/>
        <w:ind w:left="0"/>
        <w:rPr>
          <w:rFonts w:ascii="Times New Roman" w:hAnsi="Times New Roman"/>
        </w:rPr>
      </w:pPr>
    </w:p>
    <w:p w14:paraId="06FC1D9B" w14:textId="77777777" w:rsidR="00711D86" w:rsidRPr="00D562E9" w:rsidRDefault="00711D86" w:rsidP="00711D86">
      <w:pPr>
        <w:rPr>
          <w:rFonts w:ascii="Times New Roman" w:hAnsi="Times New Roman"/>
        </w:rPr>
      </w:pPr>
    </w:p>
    <w:bookmarkEnd w:id="0"/>
    <w:bookmarkEnd w:id="1"/>
    <w:p w14:paraId="11087836" w14:textId="77777777" w:rsidR="00711D86" w:rsidRPr="00D562E9" w:rsidRDefault="00711D86" w:rsidP="00711D86">
      <w:pPr>
        <w:rPr>
          <w:rFonts w:ascii="Times New Roman" w:hAnsi="Times New Roman"/>
        </w:rPr>
      </w:pPr>
    </w:p>
    <w:p w14:paraId="0CF86C3D" w14:textId="77777777" w:rsidR="00711D86" w:rsidRPr="00D562E9" w:rsidRDefault="00711D86" w:rsidP="00711D86">
      <w:pPr>
        <w:rPr>
          <w:rFonts w:ascii="Times New Roman" w:hAnsi="Times New Roman"/>
        </w:rPr>
      </w:pPr>
    </w:p>
    <w:p w14:paraId="315D119D" w14:textId="77777777" w:rsidR="00450C9C" w:rsidRPr="004B27E5" w:rsidRDefault="00450C9C" w:rsidP="00450C9C">
      <w:pPr>
        <w:numPr>
          <w:ilvl w:val="0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I WANT THE CHURCH TO GROW BECAUSE JESUS TAUGHT THAT IT WOULD.</w:t>
      </w:r>
    </w:p>
    <w:p w14:paraId="5A798961" w14:textId="77777777" w:rsidR="00450C9C" w:rsidRPr="004B27E5" w:rsidRDefault="00450C9C" w:rsidP="00450C9C">
      <w:pPr>
        <w:rPr>
          <w:rFonts w:ascii="Times New Roman" w:hAnsi="Times New Roman"/>
        </w:rPr>
      </w:pPr>
    </w:p>
    <w:p w14:paraId="039823CF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sower and the seed. Matthew 13:3-9,</w:t>
      </w:r>
      <w:r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18-23</w:t>
      </w:r>
    </w:p>
    <w:p w14:paraId="7EA2804E" w14:textId="77777777" w:rsidR="00450C9C" w:rsidRPr="004B27E5" w:rsidRDefault="00450C9C" w:rsidP="00450C9C">
      <w:pPr>
        <w:rPr>
          <w:rFonts w:ascii="Times New Roman" w:hAnsi="Times New Roman"/>
        </w:rPr>
      </w:pPr>
    </w:p>
    <w:p w14:paraId="3B2134CF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seed is the word.</w:t>
      </w:r>
    </w:p>
    <w:p w14:paraId="03F3C870" w14:textId="77777777" w:rsidR="00450C9C" w:rsidRPr="004B27E5" w:rsidRDefault="00450C9C" w:rsidP="00450C9C">
      <w:pPr>
        <w:rPr>
          <w:rFonts w:ascii="Times New Roman" w:hAnsi="Times New Roman"/>
        </w:rPr>
      </w:pPr>
    </w:p>
    <w:p w14:paraId="3A5D1EFE" w14:textId="26F4F346" w:rsidR="00450C9C" w:rsidRPr="00450C9C" w:rsidRDefault="00450C9C" w:rsidP="00450C9C">
      <w:pPr>
        <w:ind w:left="1080" w:firstLine="360"/>
        <w:rPr>
          <w:rFonts w:ascii="Arial" w:hAnsi="Arial" w:cs="Arial"/>
        </w:rPr>
      </w:pPr>
      <w:r w:rsidRPr="00450C9C">
        <w:rPr>
          <w:rFonts w:ascii="Arial" w:hAnsi="Arial" w:cs="Arial"/>
        </w:rPr>
        <w:t>“Now the parable is thi</w:t>
      </w:r>
      <w:r w:rsidR="00B61AF8">
        <w:rPr>
          <w:rFonts w:ascii="Arial" w:hAnsi="Arial" w:cs="Arial"/>
        </w:rPr>
        <w:t>s:</w:t>
      </w:r>
      <w:bookmarkStart w:id="2" w:name="_GoBack"/>
      <w:bookmarkEnd w:id="2"/>
      <w:r w:rsidR="00DA7939">
        <w:rPr>
          <w:rFonts w:ascii="Arial" w:hAnsi="Arial" w:cs="Arial"/>
        </w:rPr>
        <w:t xml:space="preserve"> </w:t>
      </w:r>
      <w:r w:rsidR="00B61AF8">
        <w:rPr>
          <w:rFonts w:ascii="Arial" w:hAnsi="Arial" w:cs="Arial"/>
        </w:rPr>
        <w:t>The seed is the word of God</w:t>
      </w:r>
      <w:r w:rsidRPr="00450C9C">
        <w:rPr>
          <w:rFonts w:ascii="Arial" w:hAnsi="Arial" w:cs="Arial"/>
        </w:rPr>
        <w:t xml:space="preserve"> (Luke 8:11).</w:t>
      </w:r>
    </w:p>
    <w:p w14:paraId="217AD9DB" w14:textId="77777777" w:rsidR="00450C9C" w:rsidRPr="004B27E5" w:rsidRDefault="00450C9C" w:rsidP="00450C9C">
      <w:pPr>
        <w:rPr>
          <w:rFonts w:ascii="Times New Roman" w:hAnsi="Times New Roman"/>
        </w:rPr>
      </w:pPr>
    </w:p>
    <w:p w14:paraId="01046966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good ground produces thirty, sixty, hundred</w:t>
      </w:r>
    </w:p>
    <w:p w14:paraId="214C226F" w14:textId="77777777" w:rsidR="00450C9C" w:rsidRPr="004B27E5" w:rsidRDefault="00450C9C" w:rsidP="00450C9C">
      <w:pPr>
        <w:rPr>
          <w:rFonts w:ascii="Times New Roman" w:hAnsi="Times New Roman"/>
        </w:rPr>
      </w:pPr>
    </w:p>
    <w:p w14:paraId="00D1AE88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Mustard seed.</w:t>
      </w:r>
    </w:p>
    <w:p w14:paraId="07214AD9" w14:textId="77777777" w:rsidR="00450C9C" w:rsidRPr="004B27E5" w:rsidRDefault="00450C9C" w:rsidP="00450C9C">
      <w:pPr>
        <w:rPr>
          <w:rFonts w:ascii="Times New Roman" w:hAnsi="Times New Roman"/>
        </w:rPr>
      </w:pPr>
    </w:p>
    <w:p w14:paraId="234121D7" w14:textId="22C2BF6C" w:rsidR="00450C9C" w:rsidRPr="00450C9C" w:rsidRDefault="00450C9C" w:rsidP="00450C9C">
      <w:pPr>
        <w:ind w:left="720" w:firstLine="720"/>
        <w:rPr>
          <w:rFonts w:ascii="Arial" w:hAnsi="Arial" w:cs="Arial"/>
        </w:rPr>
      </w:pPr>
      <w:r w:rsidRPr="00450C9C">
        <w:rPr>
          <w:rFonts w:ascii="Arial" w:hAnsi="Arial" w:cs="Arial"/>
        </w:rPr>
        <w:t>Another parable He put forth to them, saying:</w:t>
      </w:r>
      <w:r w:rsidR="00DA7939">
        <w:rPr>
          <w:rFonts w:ascii="Arial" w:hAnsi="Arial" w:cs="Arial"/>
        </w:rPr>
        <w:t xml:space="preserve"> </w:t>
      </w:r>
      <w:r w:rsidRPr="00450C9C">
        <w:rPr>
          <w:rFonts w:ascii="Arial" w:hAnsi="Arial" w:cs="Arial"/>
        </w:rPr>
        <w:t>“The kingdom of heaven is like a mustard seed, which a man took and sowed in his field, which indeed is the least of all the seeds; but when it is grown it is greater than the herbs and becomes a tree, so that the birds of the air come and nest in its branches” (Matthew 13:31, 32).</w:t>
      </w:r>
    </w:p>
    <w:p w14:paraId="14BC08E1" w14:textId="77777777" w:rsidR="00450C9C" w:rsidRPr="004B27E5" w:rsidRDefault="00450C9C" w:rsidP="00450C9C">
      <w:pPr>
        <w:rPr>
          <w:rFonts w:ascii="Times New Roman" w:hAnsi="Times New Roman"/>
        </w:rPr>
      </w:pPr>
    </w:p>
    <w:p w14:paraId="0CAD5611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Small seed.</w:t>
      </w:r>
    </w:p>
    <w:p w14:paraId="70CB71BC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Grows into large plant.</w:t>
      </w:r>
    </w:p>
    <w:p w14:paraId="47D735E7" w14:textId="77777777" w:rsidR="00450C9C" w:rsidRPr="00450C9C" w:rsidRDefault="00A90275" w:rsidP="00450C9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63BBB75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Leaven.</w:t>
      </w:r>
    </w:p>
    <w:p w14:paraId="5C93377E" w14:textId="77777777" w:rsidR="00450C9C" w:rsidRPr="004B27E5" w:rsidRDefault="00450C9C" w:rsidP="00450C9C">
      <w:pPr>
        <w:rPr>
          <w:rFonts w:ascii="Times New Roman" w:hAnsi="Times New Roman"/>
        </w:rPr>
      </w:pPr>
    </w:p>
    <w:p w14:paraId="16C4BB43" w14:textId="55F9D0CA" w:rsidR="00450C9C" w:rsidRPr="00450C9C" w:rsidRDefault="00450C9C" w:rsidP="00450C9C">
      <w:pPr>
        <w:ind w:left="720" w:firstLine="720"/>
        <w:rPr>
          <w:rFonts w:ascii="Arial" w:hAnsi="Arial" w:cs="Arial"/>
        </w:rPr>
      </w:pPr>
      <w:r w:rsidRPr="00450C9C">
        <w:rPr>
          <w:rFonts w:ascii="Arial" w:hAnsi="Arial" w:cs="Arial"/>
        </w:rPr>
        <w:t>Another parable He spoke to them:</w:t>
      </w:r>
      <w:r w:rsidR="00DA7939">
        <w:rPr>
          <w:rFonts w:ascii="Arial" w:hAnsi="Arial" w:cs="Arial"/>
        </w:rPr>
        <w:t xml:space="preserve"> </w:t>
      </w:r>
      <w:r w:rsidRPr="00450C9C">
        <w:rPr>
          <w:rFonts w:ascii="Arial" w:hAnsi="Arial" w:cs="Arial"/>
        </w:rPr>
        <w:t>“The kingdom of heaven is like leaven, which a woman took and hid in three measures of meal till it was all leavened” (Matthew 13:33).</w:t>
      </w:r>
    </w:p>
    <w:p w14:paraId="1450AEB1" w14:textId="77777777" w:rsidR="00450C9C" w:rsidRPr="004B27E5" w:rsidRDefault="00450C9C" w:rsidP="00450C9C">
      <w:pPr>
        <w:rPr>
          <w:rFonts w:ascii="Times New Roman" w:hAnsi="Times New Roman"/>
        </w:rPr>
      </w:pPr>
    </w:p>
    <w:p w14:paraId="764A7C5D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Small lump of dough left on the hearth overnight.</w:t>
      </w:r>
    </w:p>
    <w:p w14:paraId="2291E13D" w14:textId="14D63538" w:rsidR="00450C9C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Causes about ½ bushel of flour to rise.</w:t>
      </w:r>
    </w:p>
    <w:p w14:paraId="78C45525" w14:textId="77777777" w:rsidR="0036684B" w:rsidRDefault="0036684B" w:rsidP="0036684B">
      <w:pPr>
        <w:rPr>
          <w:rFonts w:ascii="Times New Roman" w:hAnsi="Times New Roman"/>
        </w:rPr>
      </w:pPr>
    </w:p>
    <w:p w14:paraId="6F3D8F91" w14:textId="0ECACAE4" w:rsidR="0036684B" w:rsidRPr="004B27E5" w:rsidRDefault="0036684B" w:rsidP="0036684B">
      <w:pPr>
        <w:numPr>
          <w:ilvl w:val="1"/>
          <w:numId w:val="3"/>
        </w:numPr>
        <w:rPr>
          <w:rFonts w:ascii="Times New Roman" w:hAnsi="Times New Roman"/>
        </w:rPr>
      </w:pPr>
      <w:r w:rsidRPr="0036684B">
        <w:rPr>
          <w:rFonts w:ascii="Times New Roman" w:hAnsi="Times New Roman"/>
        </w:rPr>
        <w:t>1 Corinthians</w:t>
      </w:r>
      <w:r>
        <w:rPr>
          <w:rFonts w:ascii="Times New Roman" w:hAnsi="Times New Roman"/>
        </w:rPr>
        <w:t xml:space="preserve"> 3:1-7</w:t>
      </w:r>
    </w:p>
    <w:p w14:paraId="517AB8E7" w14:textId="77777777" w:rsidR="00450C9C" w:rsidRPr="004B27E5" w:rsidRDefault="00450C9C" w:rsidP="00450C9C">
      <w:pPr>
        <w:rPr>
          <w:rFonts w:ascii="Times New Roman" w:hAnsi="Times New Roman"/>
        </w:rPr>
      </w:pPr>
    </w:p>
    <w:p w14:paraId="6C14444A" w14:textId="77777777" w:rsidR="00450C9C" w:rsidRPr="004B27E5" w:rsidRDefault="00450C9C" w:rsidP="00450C9C">
      <w:pPr>
        <w:rPr>
          <w:rFonts w:ascii="Times New Roman" w:hAnsi="Times New Roman"/>
        </w:rPr>
      </w:pPr>
    </w:p>
    <w:p w14:paraId="608CCAEF" w14:textId="77777777" w:rsidR="00450C9C" w:rsidRPr="004B27E5" w:rsidRDefault="00450C9C" w:rsidP="00450C9C">
      <w:pPr>
        <w:rPr>
          <w:rFonts w:ascii="Times New Roman" w:hAnsi="Times New Roman"/>
        </w:rPr>
      </w:pPr>
    </w:p>
    <w:p w14:paraId="14521D00" w14:textId="77777777" w:rsidR="00450C9C" w:rsidRPr="004B27E5" w:rsidRDefault="00450C9C" w:rsidP="00450C9C">
      <w:pPr>
        <w:rPr>
          <w:rFonts w:ascii="Times New Roman" w:hAnsi="Times New Roman"/>
        </w:rPr>
      </w:pPr>
    </w:p>
    <w:p w14:paraId="2D2F4B3D" w14:textId="77777777" w:rsidR="00450C9C" w:rsidRPr="004B27E5" w:rsidRDefault="00450C9C" w:rsidP="00450C9C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BUT–</w:t>
      </w:r>
      <w:r w:rsidRPr="004B27E5">
        <w:rPr>
          <w:rFonts w:ascii="Times New Roman" w:hAnsi="Times New Roman"/>
        </w:rPr>
        <w:t>I MAY NOT WANT PEOPLE OF A DIFFERENT RACE.</w:t>
      </w:r>
    </w:p>
    <w:p w14:paraId="0A662C85" w14:textId="77777777" w:rsidR="00450C9C" w:rsidRPr="004B27E5" w:rsidRDefault="00450C9C" w:rsidP="00450C9C">
      <w:pPr>
        <w:rPr>
          <w:rFonts w:ascii="Times New Roman" w:hAnsi="Times New Roman"/>
        </w:rPr>
      </w:pPr>
    </w:p>
    <w:p w14:paraId="0CC69721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Peter was very reluctant to go to Gentiles. Acts 10</w:t>
      </w:r>
    </w:p>
    <w:p w14:paraId="39A071EE" w14:textId="77777777" w:rsidR="00450C9C" w:rsidRPr="004B27E5" w:rsidRDefault="00450C9C" w:rsidP="00450C9C">
      <w:pPr>
        <w:rPr>
          <w:rFonts w:ascii="Times New Roman" w:hAnsi="Times New Roman"/>
        </w:rPr>
      </w:pPr>
    </w:p>
    <w:p w14:paraId="5B3F7FFD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When he had baptized the Gentiles, he was called into question. Acts 11</w:t>
      </w:r>
    </w:p>
    <w:p w14:paraId="2E1E0685" w14:textId="77777777" w:rsidR="00450C9C" w:rsidRPr="004B27E5" w:rsidRDefault="00450C9C" w:rsidP="00450C9C">
      <w:pPr>
        <w:rPr>
          <w:rFonts w:ascii="Times New Roman" w:hAnsi="Times New Roman"/>
        </w:rPr>
      </w:pPr>
    </w:p>
    <w:p w14:paraId="50ECEE96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issue was not fear as in the case of Saul.</w:t>
      </w:r>
    </w:p>
    <w:p w14:paraId="2C89DB44" w14:textId="77777777" w:rsidR="00450C9C" w:rsidRPr="004B27E5" w:rsidRDefault="00450C9C" w:rsidP="00450C9C">
      <w:pPr>
        <w:rPr>
          <w:rFonts w:ascii="Times New Roman" w:hAnsi="Times New Roman"/>
        </w:rPr>
      </w:pPr>
    </w:p>
    <w:p w14:paraId="3FAD9353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He was a devout man.</w:t>
      </w:r>
    </w:p>
    <w:p w14:paraId="00F9A5E8" w14:textId="77777777" w:rsidR="00450C9C" w:rsidRPr="004B27E5" w:rsidRDefault="00450C9C" w:rsidP="00450C9C">
      <w:pPr>
        <w:rPr>
          <w:rFonts w:ascii="Times New Roman" w:hAnsi="Times New Roman"/>
        </w:rPr>
      </w:pPr>
    </w:p>
    <w:p w14:paraId="045E6517" w14:textId="77777777" w:rsidR="00450C9C" w:rsidRPr="00450C9C" w:rsidRDefault="00450C9C" w:rsidP="00450C9C">
      <w:pPr>
        <w:ind w:left="1080" w:firstLine="360"/>
        <w:rPr>
          <w:rFonts w:ascii="Arial" w:hAnsi="Arial" w:cs="Arial"/>
        </w:rPr>
      </w:pPr>
      <w:r w:rsidRPr="00450C9C">
        <w:rPr>
          <w:rFonts w:ascii="Arial" w:hAnsi="Arial" w:cs="Arial"/>
        </w:rPr>
        <w:t>a devout man and one who feared God with all his household, who gave alms generously to the people, and prayed to God always.</w:t>
      </w:r>
    </w:p>
    <w:p w14:paraId="3458D27D" w14:textId="77777777" w:rsidR="00450C9C" w:rsidRDefault="00450C9C" w:rsidP="00450C9C">
      <w:pPr>
        <w:ind w:left="1080"/>
        <w:rPr>
          <w:rFonts w:ascii="Arial" w:hAnsi="Arial" w:cs="Arial"/>
        </w:rPr>
      </w:pPr>
    </w:p>
    <w:p w14:paraId="4E8FCE0C" w14:textId="77777777" w:rsidR="00450C9C" w:rsidRPr="00450C9C" w:rsidRDefault="00450C9C" w:rsidP="00450C9C">
      <w:pPr>
        <w:ind w:left="1080" w:firstLine="360"/>
        <w:rPr>
          <w:rFonts w:ascii="Arial" w:hAnsi="Arial" w:cs="Arial"/>
        </w:rPr>
      </w:pPr>
      <w:r w:rsidRPr="00450C9C">
        <w:rPr>
          <w:rFonts w:ascii="Arial" w:hAnsi="Arial" w:cs="Arial"/>
        </w:rPr>
        <w:t>And they said, “Cornelius the centurion, a just man, one who fears God and has a good reputation among all the nation of the Jews, was divinely instructed by a holy angel to summon you to his house, and to hear words from you” (Acts 10:2, 22).</w:t>
      </w:r>
    </w:p>
    <w:p w14:paraId="7DE08B98" w14:textId="77777777" w:rsidR="00450C9C" w:rsidRPr="004B27E5" w:rsidRDefault="00450C9C" w:rsidP="00450C9C">
      <w:pPr>
        <w:rPr>
          <w:rFonts w:ascii="Times New Roman" w:hAnsi="Times New Roman"/>
        </w:rPr>
      </w:pPr>
    </w:p>
    <w:p w14:paraId="2A5837A9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But he was a Gentile.</w:t>
      </w:r>
    </w:p>
    <w:p w14:paraId="155C2889" w14:textId="77777777" w:rsidR="00450C9C" w:rsidRPr="004B27E5" w:rsidRDefault="00450C9C" w:rsidP="00450C9C">
      <w:pPr>
        <w:rPr>
          <w:rFonts w:ascii="Times New Roman" w:hAnsi="Times New Roman"/>
        </w:rPr>
      </w:pPr>
    </w:p>
    <w:p w14:paraId="0B8BD6F4" w14:textId="77777777" w:rsidR="00450C9C" w:rsidRPr="00450C9C" w:rsidRDefault="00450C9C" w:rsidP="00450C9C">
      <w:pPr>
        <w:ind w:left="1080" w:firstLine="360"/>
        <w:rPr>
          <w:rFonts w:ascii="Arial" w:hAnsi="Arial" w:cs="Arial"/>
        </w:rPr>
      </w:pPr>
      <w:r w:rsidRPr="00450C9C">
        <w:rPr>
          <w:rFonts w:ascii="Arial" w:hAnsi="Arial" w:cs="Arial"/>
        </w:rPr>
        <w:t>Now the apostles and brethren who were in Judea heard that the Gentiles had also received the word of God (Acts 11:1).</w:t>
      </w:r>
    </w:p>
    <w:p w14:paraId="0EC2178D" w14:textId="77777777" w:rsidR="00450C9C" w:rsidRPr="004B27E5" w:rsidRDefault="00450C9C" w:rsidP="00450C9C">
      <w:pPr>
        <w:rPr>
          <w:rFonts w:ascii="Times New Roman" w:hAnsi="Times New Roman"/>
        </w:rPr>
      </w:pPr>
    </w:p>
    <w:p w14:paraId="470E2595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Peter said that he had learned God’s will in this matter.</w:t>
      </w:r>
    </w:p>
    <w:p w14:paraId="04C4A92A" w14:textId="77777777" w:rsidR="00450C9C" w:rsidRPr="004B27E5" w:rsidRDefault="00450C9C" w:rsidP="00450C9C">
      <w:pPr>
        <w:rPr>
          <w:rFonts w:ascii="Times New Roman" w:hAnsi="Times New Roman"/>
        </w:rPr>
      </w:pPr>
    </w:p>
    <w:p w14:paraId="079A502E" w14:textId="02C86FF5" w:rsidR="00450C9C" w:rsidRPr="003A6B40" w:rsidRDefault="00450C9C" w:rsidP="003A6B40">
      <w:pPr>
        <w:ind w:left="720" w:firstLine="720"/>
        <w:rPr>
          <w:rFonts w:ascii="Arial" w:hAnsi="Arial" w:cs="Arial"/>
        </w:rPr>
      </w:pPr>
      <w:r w:rsidRPr="003A6B40">
        <w:rPr>
          <w:rFonts w:ascii="Arial" w:hAnsi="Arial" w:cs="Arial"/>
        </w:rPr>
        <w:t>Then he said to them, “You know how unlawful it is for a Jewish man to keep company with or go to one of another nation.</w:t>
      </w:r>
      <w:r w:rsidR="00DA7939">
        <w:rPr>
          <w:rFonts w:ascii="Arial" w:hAnsi="Arial" w:cs="Arial"/>
        </w:rPr>
        <w:t xml:space="preserve"> </w:t>
      </w:r>
      <w:r w:rsidRPr="003A6B40">
        <w:rPr>
          <w:rFonts w:ascii="Arial" w:hAnsi="Arial" w:cs="Arial"/>
        </w:rPr>
        <w:t>But God has shown me that I should not call any man common or unclean.” (Acts 10:28).</w:t>
      </w:r>
    </w:p>
    <w:p w14:paraId="4602B6B9" w14:textId="77777777" w:rsidR="00450C9C" w:rsidRPr="004B27E5" w:rsidRDefault="00450C9C" w:rsidP="003A6B40">
      <w:pPr>
        <w:rPr>
          <w:rFonts w:ascii="Times New Roman" w:hAnsi="Times New Roman"/>
        </w:rPr>
      </w:pPr>
    </w:p>
    <w:p w14:paraId="7128B204" w14:textId="4B7A30DC" w:rsidR="00450C9C" w:rsidRPr="00B411EC" w:rsidRDefault="00450C9C" w:rsidP="00B411EC">
      <w:pPr>
        <w:ind w:left="720" w:firstLine="720"/>
        <w:rPr>
          <w:rFonts w:ascii="Arial" w:hAnsi="Arial" w:cs="Arial"/>
        </w:rPr>
      </w:pPr>
      <w:r w:rsidRPr="00B411EC">
        <w:rPr>
          <w:rFonts w:ascii="Arial" w:hAnsi="Arial" w:cs="Arial"/>
        </w:rPr>
        <w:lastRenderedPageBreak/>
        <w:t>Then Peter opened his mouth and said: “In truth I perceive that God shows no partiality.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But in every nation whoever fears Him and works righteousness is accepted by Him” (Acts 10:34,</w:t>
      </w:r>
      <w:r w:rsidR="00B411EC" w:rsidRPr="00B411EC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35).</w:t>
      </w:r>
    </w:p>
    <w:p w14:paraId="4142495A" w14:textId="77777777" w:rsidR="00450C9C" w:rsidRPr="004B27E5" w:rsidRDefault="00450C9C" w:rsidP="00B411EC">
      <w:pPr>
        <w:rPr>
          <w:rFonts w:ascii="Times New Roman" w:hAnsi="Times New Roman"/>
        </w:rPr>
      </w:pPr>
    </w:p>
    <w:p w14:paraId="2704CBF3" w14:textId="77777777" w:rsidR="00450C9C" w:rsidRPr="004B27E5" w:rsidRDefault="00450C9C" w:rsidP="00B411E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People today may be reluctant or even rebellious to accept God’s will in this matter.</w:t>
      </w:r>
    </w:p>
    <w:p w14:paraId="7E110356" w14:textId="77777777" w:rsidR="00450C9C" w:rsidRPr="004B27E5" w:rsidRDefault="00450C9C" w:rsidP="00B411EC">
      <w:pPr>
        <w:rPr>
          <w:rFonts w:ascii="Times New Roman" w:hAnsi="Times New Roman"/>
        </w:rPr>
      </w:pPr>
    </w:p>
    <w:p w14:paraId="6DBA072E" w14:textId="77777777" w:rsidR="00450C9C" w:rsidRPr="004B27E5" w:rsidRDefault="00450C9C" w:rsidP="00B411E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Madisonville, “You are spending more time with those niggers than you are with me.”</w:t>
      </w:r>
    </w:p>
    <w:p w14:paraId="14B2632E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Was this someone who didn’t want the church to grow?</w:t>
      </w:r>
    </w:p>
    <w:p w14:paraId="1A938BBE" w14:textId="4703B98D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No.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He wanted the church to grow.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He wanted to build a bigger building, on more land, quicker than the elders decided.</w:t>
      </w:r>
    </w:p>
    <w:p w14:paraId="2964BC0F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He wanted and worked for the church to grow.</w:t>
      </w:r>
    </w:p>
    <w:p w14:paraId="188F6298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He just didn’t want the kind of people who were coming at the time.</w:t>
      </w:r>
    </w:p>
    <w:p w14:paraId="4FC61E36" w14:textId="77777777" w:rsidR="00450C9C" w:rsidRPr="004B27E5" w:rsidRDefault="00450C9C" w:rsidP="00B411EC">
      <w:pPr>
        <w:rPr>
          <w:rFonts w:ascii="Times New Roman" w:hAnsi="Times New Roman"/>
        </w:rPr>
      </w:pPr>
    </w:p>
    <w:p w14:paraId="7E81D1E8" w14:textId="77777777" w:rsidR="00450C9C" w:rsidRPr="004B27E5" w:rsidRDefault="00450C9C" w:rsidP="00B411E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Churches in changing neighborhoods may not want the kind of people who are moving in.</w:t>
      </w:r>
    </w:p>
    <w:p w14:paraId="555EBEBF" w14:textId="77777777" w:rsidR="00450C9C" w:rsidRPr="004B27E5" w:rsidRDefault="00450C9C" w:rsidP="00B411EC">
      <w:pPr>
        <w:rPr>
          <w:rFonts w:ascii="Times New Roman" w:hAnsi="Times New Roman"/>
        </w:rPr>
      </w:pPr>
    </w:p>
    <w:p w14:paraId="2EC87CD4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“Bus kids don’t pay the bills.”</w:t>
      </w:r>
    </w:p>
    <w:p w14:paraId="5C69A9E1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“We need more quality people.”</w:t>
      </w:r>
    </w:p>
    <w:p w14:paraId="5CA706E9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Or we may not wan</w:t>
      </w:r>
      <w:r w:rsidR="00B411EC">
        <w:rPr>
          <w:rFonts w:ascii="Times New Roman" w:hAnsi="Times New Roman"/>
        </w:rPr>
        <w:t>t the rich for the same reason</w:t>
      </w:r>
      <w:r w:rsidRPr="004B27E5">
        <w:rPr>
          <w:rFonts w:ascii="Times New Roman" w:hAnsi="Times New Roman"/>
        </w:rPr>
        <w:t>–we may be uncomfortable with people who are different from us.</w:t>
      </w:r>
    </w:p>
    <w:p w14:paraId="0EC1013F" w14:textId="77777777" w:rsidR="00450C9C" w:rsidRPr="004B27E5" w:rsidRDefault="00450C9C" w:rsidP="00B411EC">
      <w:pPr>
        <w:rPr>
          <w:rFonts w:ascii="Times New Roman" w:hAnsi="Times New Roman"/>
        </w:rPr>
      </w:pPr>
    </w:p>
    <w:p w14:paraId="1D59973E" w14:textId="77777777" w:rsidR="00450C9C" w:rsidRPr="004B27E5" w:rsidRDefault="00450C9C" w:rsidP="00B411E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And many mistakenly think that religion is to make them comfortable.</w:t>
      </w:r>
    </w:p>
    <w:p w14:paraId="110BF8B2" w14:textId="77777777" w:rsidR="00450C9C" w:rsidRPr="004B27E5" w:rsidRDefault="00450C9C" w:rsidP="00B411EC">
      <w:pPr>
        <w:rPr>
          <w:rFonts w:ascii="Times New Roman" w:hAnsi="Times New Roman"/>
        </w:rPr>
      </w:pPr>
    </w:p>
    <w:p w14:paraId="13508FF8" w14:textId="77777777" w:rsidR="00450C9C" w:rsidRPr="004B27E5" w:rsidRDefault="00450C9C" w:rsidP="00B411E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Jesus did not teach that idea.</w:t>
      </w:r>
    </w:p>
    <w:p w14:paraId="14AFE5A1" w14:textId="77777777" w:rsidR="00450C9C" w:rsidRPr="004B27E5" w:rsidRDefault="00450C9C" w:rsidP="00B411EC">
      <w:pPr>
        <w:rPr>
          <w:rFonts w:ascii="Times New Roman" w:hAnsi="Times New Roman"/>
        </w:rPr>
      </w:pPr>
    </w:p>
    <w:p w14:paraId="3B08FE5F" w14:textId="0B24BC3D" w:rsidR="00450C9C" w:rsidRPr="00B411EC" w:rsidRDefault="00450C9C" w:rsidP="00B411EC">
      <w:pPr>
        <w:ind w:left="720" w:firstLine="720"/>
        <w:rPr>
          <w:rFonts w:ascii="Arial" w:hAnsi="Arial" w:cs="Arial"/>
        </w:rPr>
      </w:pPr>
      <w:r w:rsidRPr="00B411EC">
        <w:rPr>
          <w:rFonts w:ascii="Arial" w:hAnsi="Arial" w:cs="Arial"/>
        </w:rPr>
        <w:t>Then He said to them all, “If anyone desires to come after Me, let him deny himself, and take up his cross daily, and follow Me.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For whoever desires to save his life will lose it, but whoever loses his life for My sake will save it” (Luke 9:23,</w:t>
      </w:r>
      <w:r w:rsidR="00B411EC" w:rsidRPr="00B411EC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24).</w:t>
      </w:r>
    </w:p>
    <w:p w14:paraId="631354C8" w14:textId="77777777" w:rsidR="00450C9C" w:rsidRPr="004B27E5" w:rsidRDefault="00450C9C" w:rsidP="00B411EC">
      <w:pPr>
        <w:rPr>
          <w:rFonts w:ascii="Times New Roman" w:hAnsi="Times New Roman"/>
        </w:rPr>
      </w:pPr>
    </w:p>
    <w:p w14:paraId="77A8676D" w14:textId="3C5B76C6" w:rsidR="00450C9C" w:rsidRPr="004B27E5" w:rsidRDefault="00450C9C" w:rsidP="00B411E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 xml:space="preserve">In is </w:t>
      </w:r>
      <w:r w:rsidR="00303F93">
        <w:rPr>
          <w:rFonts w:ascii="Times New Roman" w:hAnsi="Times New Roman"/>
        </w:rPr>
        <w:t xml:space="preserve">biography, </w:t>
      </w:r>
      <w:r w:rsidR="00303F93" w:rsidRPr="00303F93">
        <w:rPr>
          <w:rFonts w:ascii="Times New Roman" w:hAnsi="Times New Roman"/>
          <w:i/>
        </w:rPr>
        <w:t>Handyman of the Lord</w:t>
      </w:r>
      <w:r w:rsidRPr="004B27E5">
        <w:rPr>
          <w:rFonts w:ascii="Times New Roman" w:hAnsi="Times New Roman"/>
        </w:rPr>
        <w:t>, is recounted Wm. Holmes Border’s parable of a deprived black man who had been reduced to begging for food.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Ringing the front doorbell at a southern mansion, the black man informed the occupant, “I’m hungry.”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The answer was, “Go around to the back door.”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The white man brought food and said, “First we will bless the food.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No</w:t>
      </w:r>
      <w:r w:rsidR="00303F93">
        <w:rPr>
          <w:rFonts w:ascii="Times New Roman" w:hAnsi="Times New Roman"/>
        </w:rPr>
        <w:t>w repeat after me, ‘Our Father.</w:t>
      </w:r>
      <w:r w:rsidRPr="004B27E5">
        <w:rPr>
          <w:rFonts w:ascii="Times New Roman" w:hAnsi="Times New Roman"/>
        </w:rPr>
        <w:t>..’”</w:t>
      </w:r>
    </w:p>
    <w:p w14:paraId="1294BA96" w14:textId="77777777" w:rsidR="00450C9C" w:rsidRPr="004B27E5" w:rsidRDefault="00450C9C" w:rsidP="00B411EC">
      <w:pPr>
        <w:ind w:left="720" w:firstLine="720"/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black man said, “Your Father...”</w:t>
      </w:r>
    </w:p>
    <w:p w14:paraId="6EC6B4E0" w14:textId="77777777" w:rsidR="00450C9C" w:rsidRPr="004B27E5" w:rsidRDefault="00450C9C" w:rsidP="00303F93">
      <w:pPr>
        <w:ind w:left="720" w:firstLine="720"/>
        <w:rPr>
          <w:rFonts w:ascii="Times New Roman" w:hAnsi="Times New Roman"/>
        </w:rPr>
      </w:pPr>
      <w:r w:rsidRPr="004B27E5">
        <w:rPr>
          <w:rFonts w:ascii="Times New Roman" w:hAnsi="Times New Roman"/>
        </w:rPr>
        <w:t>“Why do you insist on saying, ‘Your Father,’ when I keep telling you to say, ‘Our Father?’”</w:t>
      </w:r>
    </w:p>
    <w:p w14:paraId="5815F1E8" w14:textId="77777777" w:rsidR="00450C9C" w:rsidRPr="004B27E5" w:rsidRDefault="00450C9C" w:rsidP="00B411EC">
      <w:pPr>
        <w:ind w:left="720" w:firstLine="720"/>
        <w:rPr>
          <w:rFonts w:ascii="Times New Roman" w:hAnsi="Times New Roman"/>
        </w:rPr>
      </w:pPr>
      <w:r w:rsidRPr="004B27E5">
        <w:rPr>
          <w:rFonts w:ascii="Times New Roman" w:hAnsi="Times New Roman"/>
        </w:rPr>
        <w:t xml:space="preserve">The black beggar answered, “Well, boss, if I say ‘Our Father,’ that would make you and me brothers, and I’m afraid the Lord wouldn’t like it, you </w:t>
      </w:r>
      <w:proofErr w:type="spellStart"/>
      <w:r w:rsidRPr="004B27E5">
        <w:rPr>
          <w:rFonts w:ascii="Times New Roman" w:hAnsi="Times New Roman"/>
        </w:rPr>
        <w:t>makin</w:t>
      </w:r>
      <w:proofErr w:type="spellEnd"/>
      <w:r w:rsidRPr="004B27E5">
        <w:rPr>
          <w:rFonts w:ascii="Times New Roman" w:hAnsi="Times New Roman"/>
        </w:rPr>
        <w:t>’ your brother come to the back porch to get a piece of bread.”</w:t>
      </w:r>
    </w:p>
    <w:p w14:paraId="5CEE26EC" w14:textId="77777777" w:rsidR="00711D86" w:rsidRPr="00D562E9" w:rsidRDefault="00711D86" w:rsidP="00B411EC">
      <w:pPr>
        <w:pStyle w:val="ColorfulList-Accent11"/>
        <w:ind w:left="0"/>
        <w:rPr>
          <w:rFonts w:ascii="Times New Roman" w:hAnsi="Times New Roman"/>
        </w:rPr>
      </w:pPr>
    </w:p>
    <w:p w14:paraId="37581D2D" w14:textId="77777777" w:rsidR="00711D86" w:rsidRDefault="00711D86" w:rsidP="00711D86">
      <w:pPr>
        <w:rPr>
          <w:rFonts w:ascii="Times New Roman" w:hAnsi="Times New Roman"/>
        </w:rPr>
      </w:pPr>
    </w:p>
    <w:p w14:paraId="4A642156" w14:textId="77777777" w:rsidR="00527395" w:rsidRPr="00D562E9" w:rsidRDefault="00527395" w:rsidP="00711D86">
      <w:pPr>
        <w:rPr>
          <w:rFonts w:ascii="Times New Roman" w:hAnsi="Times New Roman"/>
        </w:rPr>
      </w:pPr>
    </w:p>
    <w:p w14:paraId="7E5FBFD9" w14:textId="77777777" w:rsidR="00711D86" w:rsidRPr="00D562E9" w:rsidRDefault="00711D86" w:rsidP="00711D86">
      <w:pPr>
        <w:rPr>
          <w:rFonts w:ascii="Times New Roman" w:hAnsi="Times New Roman"/>
        </w:rPr>
      </w:pPr>
    </w:p>
    <w:p w14:paraId="3A4FDF58" w14:textId="77777777" w:rsidR="00711D86" w:rsidRDefault="00711D86" w:rsidP="00711D86">
      <w:pPr>
        <w:rPr>
          <w:rFonts w:ascii="Times New Roman" w:hAnsi="Times New Roman"/>
        </w:rPr>
      </w:pPr>
      <w:bookmarkStart w:id="3" w:name="OLE_LINK5"/>
      <w:bookmarkStart w:id="4" w:name="OLE_LINK6"/>
    </w:p>
    <w:p w14:paraId="25380205" w14:textId="77777777" w:rsidR="00C53191" w:rsidRPr="00D562E9" w:rsidRDefault="00C53191" w:rsidP="00711D86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70B2457E" w14:textId="77777777" w:rsidR="00711D86" w:rsidRPr="00D562E9" w:rsidRDefault="00711D86" w:rsidP="00711D86">
      <w:pPr>
        <w:rPr>
          <w:rFonts w:ascii="Times New Roman" w:hAnsi="Times New Roman"/>
        </w:rPr>
      </w:pPr>
    </w:p>
    <w:p w14:paraId="0220DE26" w14:textId="77777777" w:rsidR="00B411EC" w:rsidRPr="004B27E5" w:rsidRDefault="00B411EC" w:rsidP="00B411EC">
      <w:pPr>
        <w:numPr>
          <w:ilvl w:val="0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I want to the church to grow, but do I want any more people?</w:t>
      </w:r>
    </w:p>
    <w:p w14:paraId="41F71685" w14:textId="77777777" w:rsidR="00B411EC" w:rsidRPr="004B27E5" w:rsidRDefault="00B411EC" w:rsidP="00B411EC">
      <w:pPr>
        <w:rPr>
          <w:rFonts w:ascii="Times New Roman" w:hAnsi="Times New Roman"/>
        </w:rPr>
      </w:pPr>
    </w:p>
    <w:p w14:paraId="3F27C76F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How many?</w:t>
      </w:r>
    </w:p>
    <w:p w14:paraId="741AB301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What kind?</w:t>
      </w:r>
    </w:p>
    <w:p w14:paraId="3F522AB8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Do I want more people in the church if God will check with me before He lets them in?</w:t>
      </w:r>
    </w:p>
    <w:p w14:paraId="4E3DAA56" w14:textId="77777777" w:rsidR="00B411EC" w:rsidRPr="004B27E5" w:rsidRDefault="00B411EC" w:rsidP="00B411EC">
      <w:pPr>
        <w:rPr>
          <w:rFonts w:ascii="Times New Roman" w:hAnsi="Times New Roman"/>
        </w:rPr>
      </w:pPr>
    </w:p>
    <w:p w14:paraId="2EBC88C0" w14:textId="77777777" w:rsidR="00B411EC" w:rsidRPr="004B27E5" w:rsidRDefault="00B411EC" w:rsidP="00B411EC">
      <w:pPr>
        <w:numPr>
          <w:ilvl w:val="0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What does God want?</w:t>
      </w:r>
    </w:p>
    <w:p w14:paraId="11D6E99F" w14:textId="77777777" w:rsidR="00B411EC" w:rsidRPr="004B27E5" w:rsidRDefault="00B411EC" w:rsidP="00B411EC">
      <w:pPr>
        <w:rPr>
          <w:rFonts w:ascii="Times New Roman" w:hAnsi="Times New Roman"/>
        </w:rPr>
      </w:pPr>
    </w:p>
    <w:p w14:paraId="7CCD3141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B27E5">
        <w:rPr>
          <w:rFonts w:ascii="Times New Roman" w:hAnsi="Times New Roman"/>
        </w:rPr>
        <w:t>ll who are burdened with sin.</w:t>
      </w:r>
    </w:p>
    <w:p w14:paraId="66E7892A" w14:textId="77777777" w:rsidR="00B411EC" w:rsidRPr="004B27E5" w:rsidRDefault="00B411EC" w:rsidP="00B411EC">
      <w:pPr>
        <w:rPr>
          <w:rFonts w:ascii="Times New Roman" w:hAnsi="Times New Roman"/>
        </w:rPr>
      </w:pPr>
    </w:p>
    <w:p w14:paraId="5B860884" w14:textId="2929932B" w:rsidR="00B411EC" w:rsidRPr="00B411EC" w:rsidRDefault="00B411EC" w:rsidP="00B411EC">
      <w:pPr>
        <w:ind w:left="720" w:firstLine="720"/>
        <w:rPr>
          <w:rFonts w:ascii="Arial" w:hAnsi="Arial" w:cs="Arial"/>
        </w:rPr>
      </w:pPr>
      <w:r w:rsidRPr="00B411EC">
        <w:rPr>
          <w:rFonts w:ascii="Arial" w:hAnsi="Arial" w:cs="Arial"/>
        </w:rPr>
        <w:t>“Come to Me, all you who labor and are heavy laden, and I will give you rest.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Take My yoke upon you and learn from Me, for I am gentle and lowly in heart, and you will find rest for your souls.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For My yoke is easy and My burden is light” (Matthew 11:28-30).</w:t>
      </w:r>
    </w:p>
    <w:p w14:paraId="40019E3F" w14:textId="77777777" w:rsidR="00B411EC" w:rsidRPr="004B27E5" w:rsidRDefault="00B411EC" w:rsidP="00B411EC">
      <w:pPr>
        <w:rPr>
          <w:rFonts w:ascii="Times New Roman" w:hAnsi="Times New Roman"/>
        </w:rPr>
      </w:pPr>
    </w:p>
    <w:p w14:paraId="1920BF1D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All who want to be saved.</w:t>
      </w:r>
    </w:p>
    <w:p w14:paraId="1850886A" w14:textId="77777777" w:rsidR="00B411EC" w:rsidRPr="004B27E5" w:rsidRDefault="00B411EC" w:rsidP="00B411EC">
      <w:pPr>
        <w:rPr>
          <w:rFonts w:ascii="Times New Roman" w:hAnsi="Times New Roman"/>
        </w:rPr>
      </w:pPr>
    </w:p>
    <w:p w14:paraId="648E0BEB" w14:textId="52EC7309" w:rsidR="00B411EC" w:rsidRPr="00B411EC" w:rsidRDefault="00B411EC" w:rsidP="00B411EC">
      <w:pPr>
        <w:ind w:left="720" w:firstLine="720"/>
        <w:rPr>
          <w:rFonts w:ascii="Arial" w:hAnsi="Arial" w:cs="Arial"/>
        </w:rPr>
      </w:pPr>
      <w:r w:rsidRPr="00B411EC">
        <w:rPr>
          <w:rFonts w:ascii="Arial" w:hAnsi="Arial" w:cs="Arial"/>
        </w:rPr>
        <w:t>And the Spirit and the bride say, “Come!”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And let him who hears say, “Come!”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And let him who thirsts come.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Whoever desires, let him take the water of life freely (Revelation 22:17).</w:t>
      </w:r>
    </w:p>
    <w:p w14:paraId="386C262A" w14:textId="77777777" w:rsidR="00B411EC" w:rsidRPr="004B27E5" w:rsidRDefault="00B411EC" w:rsidP="00B411EC">
      <w:pPr>
        <w:rPr>
          <w:rFonts w:ascii="Times New Roman" w:hAnsi="Times New Roman"/>
        </w:rPr>
      </w:pPr>
    </w:p>
    <w:p w14:paraId="2800F366" w14:textId="77777777" w:rsidR="00B411EC" w:rsidRPr="004B27E5" w:rsidRDefault="00B411EC" w:rsidP="00B411EC">
      <w:pPr>
        <w:numPr>
          <w:ilvl w:val="0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How will I cooperate with Him?</w:t>
      </w:r>
    </w:p>
    <w:p w14:paraId="4786573D" w14:textId="77777777" w:rsidR="00B411EC" w:rsidRPr="004B27E5" w:rsidRDefault="00B411EC" w:rsidP="00B411EC">
      <w:pPr>
        <w:rPr>
          <w:rFonts w:ascii="Times New Roman" w:hAnsi="Times New Roman"/>
        </w:rPr>
      </w:pPr>
    </w:p>
    <w:p w14:paraId="07CD8812" w14:textId="77777777" w:rsidR="00B411EC" w:rsidRPr="004B27E5" w:rsidRDefault="00B411EC" w:rsidP="00B411EC">
      <w:pPr>
        <w:numPr>
          <w:ilvl w:val="0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What is your response to God’s call?</w:t>
      </w:r>
    </w:p>
    <w:p w14:paraId="72E9C3E6" w14:textId="77777777" w:rsidR="00B411EC" w:rsidRPr="004B27E5" w:rsidRDefault="00B411EC" w:rsidP="00B411EC">
      <w:pPr>
        <w:rPr>
          <w:rFonts w:ascii="Times New Roman" w:hAnsi="Times New Roman"/>
        </w:rPr>
      </w:pPr>
    </w:p>
    <w:p w14:paraId="0D0D3296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B27E5">
        <w:rPr>
          <w:rFonts w:ascii="Times New Roman" w:hAnsi="Times New Roman"/>
        </w:rPr>
        <w:t>re you weary?</w:t>
      </w:r>
    </w:p>
    <w:p w14:paraId="4E5A6AD9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Do you have the desire?</w:t>
      </w:r>
    </w:p>
    <w:p w14:paraId="7DC1F62C" w14:textId="77777777" w:rsidR="00470C5B" w:rsidRPr="00B411EC" w:rsidRDefault="00B411EC" w:rsidP="00711D86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Will you come?</w:t>
      </w:r>
      <w:bookmarkEnd w:id="3"/>
      <w:bookmarkEnd w:id="4"/>
    </w:p>
    <w:sectPr w:rsidR="00470C5B" w:rsidRPr="00B411EC" w:rsidSect="009A4B6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5DEE" w14:textId="77777777" w:rsidR="0084711A" w:rsidRDefault="0084711A" w:rsidP="00450C9C">
      <w:r>
        <w:separator/>
      </w:r>
    </w:p>
  </w:endnote>
  <w:endnote w:type="continuationSeparator" w:id="0">
    <w:p w14:paraId="1E9D4534" w14:textId="77777777" w:rsidR="0084711A" w:rsidRDefault="0084711A" w:rsidP="0045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D1207" w14:textId="77777777" w:rsidR="003A6B40" w:rsidRDefault="003A6B40" w:rsidP="003A6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963F1" w14:textId="77777777" w:rsidR="003A6B40" w:rsidRDefault="003A6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79F7" w14:textId="77777777" w:rsidR="003A6B40" w:rsidRDefault="003A6B40" w:rsidP="003A6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B67">
      <w:rPr>
        <w:rStyle w:val="PageNumber"/>
        <w:noProof/>
      </w:rPr>
      <w:t>5</w:t>
    </w:r>
    <w:r>
      <w:rPr>
        <w:rStyle w:val="PageNumber"/>
      </w:rPr>
      <w:fldChar w:fldCharType="end"/>
    </w:r>
  </w:p>
  <w:p w14:paraId="23A2FBEF" w14:textId="77777777" w:rsidR="003A6B40" w:rsidRDefault="003A6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E0F29" w14:textId="77777777" w:rsidR="0084711A" w:rsidRDefault="0084711A" w:rsidP="00450C9C">
      <w:r>
        <w:separator/>
      </w:r>
    </w:p>
  </w:footnote>
  <w:footnote w:type="continuationSeparator" w:id="0">
    <w:p w14:paraId="2C2DADA1" w14:textId="77777777" w:rsidR="0084711A" w:rsidRDefault="0084711A" w:rsidP="0045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00DE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45191A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6F02F13"/>
    <w:multiLevelType w:val="multilevel"/>
    <w:tmpl w:val="55F878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5B1C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2624EC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D86"/>
    <w:rsid w:val="0004114B"/>
    <w:rsid w:val="001A5793"/>
    <w:rsid w:val="0020276D"/>
    <w:rsid w:val="00284677"/>
    <w:rsid w:val="00303F93"/>
    <w:rsid w:val="0036684B"/>
    <w:rsid w:val="003A6B40"/>
    <w:rsid w:val="00450C9C"/>
    <w:rsid w:val="0046398A"/>
    <w:rsid w:val="00470C5B"/>
    <w:rsid w:val="004B27E5"/>
    <w:rsid w:val="004F25C2"/>
    <w:rsid w:val="00527395"/>
    <w:rsid w:val="00585216"/>
    <w:rsid w:val="005E63BE"/>
    <w:rsid w:val="006359E9"/>
    <w:rsid w:val="006B5E2B"/>
    <w:rsid w:val="00711D86"/>
    <w:rsid w:val="007F22BD"/>
    <w:rsid w:val="00843060"/>
    <w:rsid w:val="0084711A"/>
    <w:rsid w:val="008A2874"/>
    <w:rsid w:val="00906985"/>
    <w:rsid w:val="009A4B67"/>
    <w:rsid w:val="00A90275"/>
    <w:rsid w:val="00B411EC"/>
    <w:rsid w:val="00B61AF8"/>
    <w:rsid w:val="00C53191"/>
    <w:rsid w:val="00D562E9"/>
    <w:rsid w:val="00DA7939"/>
    <w:rsid w:val="00DD12EE"/>
    <w:rsid w:val="00E1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7A9C8"/>
  <w14:defaultImageDpi w14:val="300"/>
  <w15:chartTrackingRefBased/>
  <w15:docId w15:val="{B8DC1B4C-FAED-FF4C-9830-8A3D3674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6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11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0C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0C9C"/>
    <w:rPr>
      <w:sz w:val="24"/>
      <w:szCs w:val="24"/>
    </w:rPr>
  </w:style>
  <w:style w:type="character" w:styleId="PageNumber">
    <w:name w:val="page number"/>
    <w:uiPriority w:val="99"/>
    <w:semiHidden/>
    <w:unhideWhenUsed/>
    <w:rsid w:val="0045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4</cp:revision>
  <cp:lastPrinted>2019-09-29T11:16:00Z</cp:lastPrinted>
  <dcterms:created xsi:type="dcterms:W3CDTF">2019-09-29T11:16:00Z</dcterms:created>
  <dcterms:modified xsi:type="dcterms:W3CDTF">2019-10-06T11:23:00Z</dcterms:modified>
</cp:coreProperties>
</file>